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63" w:rsidRPr="008019F2" w:rsidRDefault="00427A62" w:rsidP="008019F2">
      <w:pPr>
        <w:jc w:val="center"/>
        <w:rPr>
          <w:b/>
          <w:sz w:val="22"/>
          <w:szCs w:val="22"/>
          <w:u w:val="single"/>
        </w:rPr>
      </w:pPr>
      <w:r w:rsidRPr="008019F2">
        <w:rPr>
          <w:b/>
          <w:sz w:val="22"/>
          <w:szCs w:val="22"/>
          <w:u w:val="single"/>
        </w:rPr>
        <w:t xml:space="preserve">Разрешение на </w:t>
      </w:r>
      <w:r w:rsidR="00D14E92">
        <w:rPr>
          <w:b/>
          <w:sz w:val="22"/>
          <w:szCs w:val="22"/>
          <w:u w:val="single"/>
        </w:rPr>
        <w:t>ввод в эксплуатацию</w:t>
      </w:r>
      <w:r w:rsidRPr="008019F2">
        <w:rPr>
          <w:b/>
          <w:sz w:val="22"/>
          <w:szCs w:val="22"/>
          <w:u w:val="single"/>
        </w:rPr>
        <w:t xml:space="preserve"> </w:t>
      </w:r>
      <w:r w:rsidR="008019F2" w:rsidRPr="008019F2">
        <w:rPr>
          <w:b/>
          <w:sz w:val="22"/>
          <w:szCs w:val="22"/>
          <w:u w:val="single"/>
        </w:rPr>
        <w:t>объектов капитального строительства</w:t>
      </w:r>
      <w:r w:rsidRPr="008019F2">
        <w:rPr>
          <w:b/>
          <w:sz w:val="22"/>
          <w:szCs w:val="22"/>
          <w:u w:val="single"/>
        </w:rPr>
        <w:t>.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1) правоустанавливающие документы на земельный участок;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3) разрешение на строительство;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D14E92">
        <w:rPr>
          <w:b w:val="0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D14E9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контроля на основании договора)</w:t>
      </w:r>
      <w:r w:rsidRPr="00D14E92">
        <w:rPr>
          <w:b w:val="0"/>
          <w:sz w:val="24"/>
          <w:szCs w:val="24"/>
        </w:rPr>
        <w:t>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 xml:space="preserve">9) заключение органа государственного строительного </w:t>
      </w:r>
      <w:proofErr w:type="gramStart"/>
      <w:r w:rsidRPr="00D14E92">
        <w:rPr>
          <w:b w:val="0"/>
          <w:sz w:val="24"/>
          <w:szCs w:val="24"/>
        </w:rPr>
        <w:t>надзора</w:t>
      </w:r>
      <w:proofErr w:type="gramEnd"/>
      <w:r w:rsidRPr="00D14E92">
        <w:rPr>
          <w:b w:val="0"/>
          <w:sz w:val="24"/>
          <w:szCs w:val="24"/>
        </w:rPr>
        <w:t xml:space="preserve"> 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b w:val="0"/>
          <w:sz w:val="24"/>
          <w:szCs w:val="24"/>
        </w:rPr>
        <w:t>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 xml:space="preserve">10) документ, подтверждающий заключение </w:t>
      </w:r>
      <w:proofErr w:type="gramStart"/>
      <w:r w:rsidRPr="00D14E92">
        <w:rPr>
          <w:b w:val="0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D14E92">
        <w:rPr>
          <w:b w:val="0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4" w:history="1">
        <w:r w:rsidRPr="00D14E92">
          <w:rPr>
            <w:b w:val="0"/>
            <w:color w:val="0000FF"/>
            <w:sz w:val="24"/>
            <w:szCs w:val="24"/>
          </w:rPr>
          <w:t>законодательством</w:t>
        </w:r>
      </w:hyperlink>
      <w:r w:rsidRPr="00D14E92">
        <w:rPr>
          <w:b w:val="0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14E92" w:rsidRP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proofErr w:type="gramStart"/>
      <w:r w:rsidRPr="00D14E92">
        <w:rPr>
          <w:b w:val="0"/>
          <w:sz w:val="24"/>
          <w:szCs w:val="24"/>
        </w:rPr>
        <w:t xml:space="preserve"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5" w:history="1">
        <w:r w:rsidRPr="00D14E92">
          <w:rPr>
            <w:b w:val="0"/>
            <w:color w:val="0000FF"/>
            <w:sz w:val="24"/>
            <w:szCs w:val="24"/>
          </w:rPr>
          <w:t>законом</w:t>
        </w:r>
      </w:hyperlink>
      <w:r w:rsidRPr="00D14E92">
        <w:rPr>
          <w:b w:val="0"/>
          <w:sz w:val="24"/>
          <w:szCs w:val="24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D14E92" w:rsidRDefault="00D14E92" w:rsidP="00D14E92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D14E92">
        <w:rPr>
          <w:b w:val="0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</w:t>
      </w:r>
      <w:hyperlink r:id="rId6" w:history="1">
        <w:r w:rsidRPr="00D14E92">
          <w:rPr>
            <w:b w:val="0"/>
            <w:color w:val="0000FF"/>
            <w:sz w:val="24"/>
            <w:szCs w:val="24"/>
          </w:rPr>
          <w:t>законом</w:t>
        </w:r>
      </w:hyperlink>
      <w:r w:rsidRPr="00D14E92">
        <w:rPr>
          <w:b w:val="0"/>
          <w:sz w:val="24"/>
          <w:szCs w:val="24"/>
        </w:rPr>
        <w:t xml:space="preserve"> от 24 июля 2007 года N 221-ФЗ "О государ</w:t>
      </w:r>
      <w:r>
        <w:rPr>
          <w:b w:val="0"/>
          <w:sz w:val="24"/>
          <w:szCs w:val="24"/>
        </w:rPr>
        <w:t>ственном кадастре недвижимости";</w:t>
      </w:r>
    </w:p>
    <w:p w:rsidR="00D14E92" w:rsidRPr="00D14E92" w:rsidRDefault="00D14E92" w:rsidP="00D14E92">
      <w:pPr>
        <w:autoSpaceDE w:val="0"/>
        <w:autoSpaceDN w:val="0"/>
        <w:adjustRightInd w:val="0"/>
        <w:ind w:firstLine="540"/>
        <w:jc w:val="both"/>
      </w:pPr>
      <w:r>
        <w:t>13</w:t>
      </w:r>
      <w:r w:rsidRPr="00D14E92">
        <w:t>) перечень мероприятий по охране окружающей среды;</w:t>
      </w:r>
    </w:p>
    <w:p w:rsidR="00D14E92" w:rsidRPr="00D14E92" w:rsidRDefault="00D14E92" w:rsidP="00D14E92">
      <w:pPr>
        <w:autoSpaceDE w:val="0"/>
        <w:autoSpaceDN w:val="0"/>
        <w:adjustRightInd w:val="0"/>
        <w:ind w:firstLine="540"/>
        <w:jc w:val="both"/>
      </w:pPr>
      <w:r>
        <w:t>14</w:t>
      </w:r>
      <w:r w:rsidRPr="00D14E92">
        <w:t>) перечень мероприятий по обеспечению пожарной безопасности;</w:t>
      </w:r>
    </w:p>
    <w:p w:rsidR="00D14E92" w:rsidRPr="00D14E92" w:rsidRDefault="00D14E92" w:rsidP="00D14E92">
      <w:pPr>
        <w:autoSpaceDE w:val="0"/>
        <w:autoSpaceDN w:val="0"/>
        <w:adjustRightInd w:val="0"/>
        <w:ind w:firstLine="540"/>
        <w:jc w:val="both"/>
      </w:pPr>
      <w:proofErr w:type="gramStart"/>
      <w:r>
        <w:t>15</w:t>
      </w:r>
      <w:r w:rsidRPr="00D14E92">
        <w:t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(в случае подготовки проектной документации для строительства, реконструкции, капитального ремонта таких объектов);</w:t>
      </w:r>
      <w:proofErr w:type="gramEnd"/>
    </w:p>
    <w:p w:rsidR="00D14E92" w:rsidRPr="00D14E92" w:rsidRDefault="00D14E92" w:rsidP="00D14E92">
      <w:pPr>
        <w:autoSpaceDE w:val="0"/>
        <w:autoSpaceDN w:val="0"/>
        <w:adjustRightInd w:val="0"/>
        <w:ind w:firstLine="540"/>
        <w:jc w:val="both"/>
      </w:pPr>
      <w:r>
        <w:t>16</w:t>
      </w:r>
      <w:r w:rsidRPr="00D14E92">
        <w:t>)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</w:t>
      </w:r>
      <w:r>
        <w:t>ьзуемых энергетических ресурсов.</w:t>
      </w:r>
    </w:p>
    <w:sectPr w:rsidR="00D14E92" w:rsidRPr="00D14E92" w:rsidSect="00D14E92">
      <w:type w:val="continuous"/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37345"/>
    <w:rsid w:val="001268F1"/>
    <w:rsid w:val="00203921"/>
    <w:rsid w:val="00427A62"/>
    <w:rsid w:val="006F0467"/>
    <w:rsid w:val="00727348"/>
    <w:rsid w:val="007B5CE5"/>
    <w:rsid w:val="008019F2"/>
    <w:rsid w:val="0086158F"/>
    <w:rsid w:val="008D4F1C"/>
    <w:rsid w:val="00A024BD"/>
    <w:rsid w:val="00D14E92"/>
    <w:rsid w:val="00D37345"/>
    <w:rsid w:val="00EA5163"/>
    <w:rsid w:val="00FF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sid w:val="00EA5163"/>
    <w:rPr>
      <w:color w:val="008000"/>
      <w:sz w:val="20"/>
      <w:szCs w:val="20"/>
      <w:u w:val="single"/>
    </w:rPr>
  </w:style>
  <w:style w:type="paragraph" w:customStyle="1" w:styleId="a4">
    <w:name w:val="Комментарий"/>
    <w:basedOn w:val="a"/>
    <w:next w:val="a"/>
    <w:rsid w:val="00EA516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ConsPlusNormal">
    <w:name w:val="ConsPlusNormal"/>
    <w:rsid w:val="008019F2"/>
    <w:pPr>
      <w:autoSpaceDE w:val="0"/>
      <w:autoSpaceDN w:val="0"/>
      <w:adjustRightInd w:val="0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D7CA5BCCEE4473BC9C83CFA2D69EFFBD3841DFD35E3734340E41A78DU3a5D" TargetMode="External"/><Relationship Id="rId5" Type="http://schemas.openxmlformats.org/officeDocument/2006/relationships/hyperlink" Target="consultantplus://offline/ref=4DD7CA5BCCEE4473BC9C83CFA2D69EFFBD3843DBDA573734340E41A78DU3a5D" TargetMode="External"/><Relationship Id="rId4" Type="http://schemas.openxmlformats.org/officeDocument/2006/relationships/hyperlink" Target="consultantplus://offline/ref=4DD7CA5BCCEE4473BC9C83CFA2D69EFFBD3742D9DD5B3734340E41A78D3528F3B72CD74F3D19218FUBa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Разрешение на строительство индивидуального жилого дома</dc:title>
  <dc:creator>Осокина</dc:creator>
  <cp:lastModifiedBy>Галина</cp:lastModifiedBy>
  <cp:revision>3</cp:revision>
  <cp:lastPrinted>2016-01-13T03:06:00Z</cp:lastPrinted>
  <dcterms:created xsi:type="dcterms:W3CDTF">2016-01-13T03:25:00Z</dcterms:created>
  <dcterms:modified xsi:type="dcterms:W3CDTF">2016-01-13T03:31:00Z</dcterms:modified>
</cp:coreProperties>
</file>